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中共凤台县顾桥镇中心学校总支委员会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w:t>
      </w:r>
      <w:r>
        <w:rPr>
          <w:rFonts w:hint="eastAsia" w:ascii="方正小标宋简体" w:hAnsi="方正小标宋简体" w:eastAsia="方正小标宋简体" w:cs="方正小标宋简体"/>
          <w:b w:val="0"/>
          <w:bCs/>
          <w:sz w:val="44"/>
          <w:szCs w:val="44"/>
          <w:lang w:val="en-US" w:eastAsia="zh-CN"/>
        </w:rPr>
        <w:t>县委</w:t>
      </w:r>
      <w:r>
        <w:rPr>
          <w:rFonts w:hint="eastAsia" w:ascii="方正小标宋简体" w:hAnsi="方正小标宋简体" w:eastAsia="方正小标宋简体" w:cs="方正小标宋简体"/>
          <w:b w:val="0"/>
          <w:bCs/>
          <w:sz w:val="44"/>
          <w:szCs w:val="44"/>
        </w:rPr>
        <w:t>巡察整改</w:t>
      </w:r>
      <w:r>
        <w:rPr>
          <w:rFonts w:hint="eastAsia" w:ascii="方正小标宋简体" w:hAnsi="方正小标宋简体" w:eastAsia="方正小标宋简体" w:cs="方正小标宋简体"/>
          <w:b w:val="0"/>
          <w:bCs/>
          <w:sz w:val="44"/>
          <w:szCs w:val="44"/>
          <w:lang w:val="en-US" w:eastAsia="zh-CN"/>
        </w:rPr>
        <w:t>进展</w:t>
      </w:r>
      <w:r>
        <w:rPr>
          <w:rFonts w:hint="eastAsia" w:ascii="方正小标宋简体" w:hAnsi="方正小标宋简体" w:eastAsia="方正小标宋简体" w:cs="方正小标宋简体"/>
          <w:b w:val="0"/>
          <w:bCs/>
          <w:sz w:val="44"/>
          <w:szCs w:val="44"/>
        </w:rPr>
        <w:t>情况的通报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cs="Times New Roman"/>
          <w:sz w:val="32"/>
          <w:szCs w:val="32"/>
          <w:lang w:eastAsia="zh-CN"/>
        </w:rPr>
      </w:pPr>
      <w:r>
        <w:rPr>
          <w:rFonts w:hint="default" w:ascii="Times New Roman" w:hAnsi="Times New Roman" w:eastAsia="仿宋_GB2312" w:cs="Times New Roman"/>
          <w:b w:val="0"/>
          <w:bCs/>
          <w:sz w:val="32"/>
          <w:szCs w:val="32"/>
        </w:rPr>
        <w:t>根据</w:t>
      </w:r>
      <w:r>
        <w:rPr>
          <w:rFonts w:hint="default" w:ascii="Times New Roman" w:hAnsi="Times New Roman" w:eastAsia="仿宋_GB2312" w:cs="Times New Roman"/>
          <w:b w:val="0"/>
          <w:bCs/>
          <w:sz w:val="32"/>
          <w:szCs w:val="32"/>
          <w:lang w:eastAsia="zh-CN"/>
        </w:rPr>
        <w:t>县委</w:t>
      </w:r>
      <w:r>
        <w:rPr>
          <w:rFonts w:hint="default" w:ascii="Times New Roman" w:hAnsi="Times New Roman" w:eastAsia="仿宋_GB2312" w:cs="Times New Roman"/>
          <w:b w:val="0"/>
          <w:bCs/>
          <w:sz w:val="32"/>
          <w:szCs w:val="32"/>
        </w:rPr>
        <w:t>统一部署，</w:t>
      </w:r>
      <w:r>
        <w:rPr>
          <w:rFonts w:hint="default" w:ascii="Times New Roman" w:hAnsi="Times New Roman" w:eastAsia="仿宋_GB2312" w:cs="Times New Roman"/>
          <w:b w:val="0"/>
          <w:bCs/>
          <w:color w:val="000000"/>
          <w:kern w:val="0"/>
          <w:sz w:val="32"/>
          <w:szCs w:val="32"/>
        </w:rPr>
        <w:t>20</w:t>
      </w:r>
      <w:r>
        <w:rPr>
          <w:rFonts w:hint="default" w:ascii="Times New Roman" w:hAnsi="Times New Roman" w:eastAsia="仿宋_GB2312" w:cs="Times New Roman"/>
          <w:b w:val="0"/>
          <w:bCs/>
          <w:color w:val="000000"/>
          <w:kern w:val="0"/>
          <w:sz w:val="32"/>
          <w:szCs w:val="32"/>
          <w:lang w:val="en-US" w:eastAsia="zh-CN"/>
        </w:rPr>
        <w:t>24</w:t>
      </w:r>
      <w:r>
        <w:rPr>
          <w:rFonts w:hint="default" w:ascii="Times New Roman" w:hAnsi="Times New Roman" w:eastAsia="仿宋_GB2312" w:cs="Times New Roman"/>
          <w:b w:val="0"/>
          <w:bCs/>
          <w:color w:val="000000"/>
          <w:kern w:val="0"/>
          <w:sz w:val="32"/>
          <w:szCs w:val="32"/>
        </w:rPr>
        <w:t>年</w:t>
      </w:r>
      <w:r>
        <w:rPr>
          <w:rFonts w:hint="default" w:ascii="Times New Roman" w:hAnsi="Times New Roman" w:eastAsia="仿宋_GB2312" w:cs="Times New Roman"/>
          <w:b w:val="0"/>
          <w:bCs/>
          <w:color w:val="000000"/>
          <w:kern w:val="0"/>
          <w:sz w:val="32"/>
          <w:szCs w:val="32"/>
          <w:lang w:val="en-US" w:eastAsia="zh-CN"/>
        </w:rPr>
        <w:t>7</w:t>
      </w:r>
      <w:r>
        <w:rPr>
          <w:rFonts w:hint="default" w:ascii="Times New Roman" w:hAnsi="Times New Roman" w:eastAsia="仿宋_GB2312" w:cs="Times New Roman"/>
          <w:b w:val="0"/>
          <w:bCs/>
          <w:color w:val="000000"/>
          <w:kern w:val="0"/>
          <w:sz w:val="32"/>
          <w:szCs w:val="32"/>
        </w:rPr>
        <w:t>月</w:t>
      </w:r>
      <w:r>
        <w:rPr>
          <w:rFonts w:hint="default" w:ascii="Times New Roman" w:hAnsi="Times New Roman" w:eastAsia="仿宋_GB2312" w:cs="Times New Roman"/>
          <w:b w:val="0"/>
          <w:bCs/>
          <w:color w:val="000000"/>
          <w:kern w:val="0"/>
          <w:sz w:val="32"/>
          <w:szCs w:val="32"/>
          <w:lang w:val="en-US" w:eastAsia="zh-CN"/>
        </w:rPr>
        <w:t>25</w:t>
      </w:r>
      <w:r>
        <w:rPr>
          <w:rFonts w:hint="default" w:ascii="Times New Roman" w:hAnsi="Times New Roman" w:eastAsia="仿宋_GB2312" w:cs="Times New Roman"/>
          <w:b w:val="0"/>
          <w:bCs/>
          <w:color w:val="000000"/>
          <w:kern w:val="0"/>
          <w:sz w:val="32"/>
          <w:szCs w:val="32"/>
        </w:rPr>
        <w:t>日至</w:t>
      </w:r>
      <w:r>
        <w:rPr>
          <w:rFonts w:hint="default" w:ascii="Times New Roman" w:hAnsi="Times New Roman" w:eastAsia="仿宋_GB2312" w:cs="Times New Roman"/>
          <w:b w:val="0"/>
          <w:bCs/>
          <w:color w:val="000000"/>
          <w:kern w:val="0"/>
          <w:sz w:val="32"/>
          <w:szCs w:val="32"/>
          <w:lang w:val="en-US" w:eastAsia="zh-CN"/>
        </w:rPr>
        <w:t>9</w:t>
      </w:r>
      <w:r>
        <w:rPr>
          <w:rFonts w:hint="default" w:ascii="Times New Roman" w:hAnsi="Times New Roman" w:eastAsia="仿宋_GB2312" w:cs="Times New Roman"/>
          <w:b w:val="0"/>
          <w:bCs/>
          <w:color w:val="000000"/>
          <w:kern w:val="0"/>
          <w:sz w:val="32"/>
          <w:szCs w:val="32"/>
        </w:rPr>
        <w:t>月</w:t>
      </w:r>
      <w:r>
        <w:rPr>
          <w:rFonts w:hint="default" w:ascii="Times New Roman" w:hAnsi="Times New Roman" w:eastAsia="仿宋_GB2312" w:cs="Times New Roman"/>
          <w:b w:val="0"/>
          <w:bCs/>
          <w:color w:val="000000"/>
          <w:kern w:val="0"/>
          <w:sz w:val="32"/>
          <w:szCs w:val="32"/>
          <w:lang w:val="en-US" w:eastAsia="zh-CN"/>
        </w:rPr>
        <w:t>25</w:t>
      </w:r>
      <w:r>
        <w:rPr>
          <w:rFonts w:hint="default" w:ascii="Times New Roman" w:hAnsi="Times New Roman" w:eastAsia="仿宋_GB2312" w:cs="Times New Roman"/>
          <w:b w:val="0"/>
          <w:bCs/>
          <w:color w:val="000000"/>
          <w:kern w:val="0"/>
          <w:sz w:val="32"/>
          <w:szCs w:val="32"/>
        </w:rPr>
        <w:t>日</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县委</w:t>
      </w:r>
      <w:r>
        <w:rPr>
          <w:rFonts w:hint="default" w:ascii="Times New Roman" w:hAnsi="Times New Roman" w:eastAsia="仿宋_GB2312" w:cs="Times New Roman"/>
          <w:b w:val="0"/>
          <w:bCs/>
          <w:sz w:val="32"/>
          <w:szCs w:val="32"/>
        </w:rPr>
        <w:t>巡察组对</w:t>
      </w:r>
      <w:r>
        <w:rPr>
          <w:rFonts w:hint="default" w:ascii="Times New Roman" w:hAnsi="Times New Roman" w:eastAsia="仿宋_GB2312" w:cs="Times New Roman"/>
          <w:b w:val="0"/>
          <w:bCs/>
          <w:sz w:val="32"/>
          <w:szCs w:val="32"/>
          <w:lang w:eastAsia="zh-CN"/>
        </w:rPr>
        <w:t>顾桥镇中心学校</w:t>
      </w:r>
      <w:r>
        <w:rPr>
          <w:rFonts w:hint="default" w:ascii="Times New Roman" w:hAnsi="Times New Roman" w:eastAsia="仿宋_GB2312" w:cs="Times New Roman"/>
          <w:b w:val="0"/>
          <w:bCs/>
          <w:sz w:val="32"/>
          <w:szCs w:val="32"/>
        </w:rPr>
        <w:t>开展了巡察。</w:t>
      </w:r>
      <w:r>
        <w:rPr>
          <w:rFonts w:hint="default" w:ascii="Times New Roman" w:hAnsi="Times New Roman" w:eastAsia="仿宋_GB2312" w:cs="Times New Roman"/>
          <w:b w:val="0"/>
          <w:bCs/>
          <w:color w:val="000000"/>
          <w:kern w:val="0"/>
          <w:sz w:val="32"/>
          <w:szCs w:val="32"/>
        </w:rPr>
        <w:t>20</w:t>
      </w:r>
      <w:r>
        <w:rPr>
          <w:rFonts w:hint="default" w:ascii="Times New Roman" w:hAnsi="Times New Roman" w:eastAsia="仿宋_GB2312" w:cs="Times New Roman"/>
          <w:b w:val="0"/>
          <w:bCs/>
          <w:color w:val="000000"/>
          <w:kern w:val="0"/>
          <w:sz w:val="32"/>
          <w:szCs w:val="32"/>
          <w:lang w:val="en-US" w:eastAsia="zh-CN"/>
        </w:rPr>
        <w:t>24</w:t>
      </w:r>
      <w:r>
        <w:rPr>
          <w:rFonts w:hint="default" w:ascii="Times New Roman" w:hAnsi="Times New Roman" w:eastAsia="仿宋_GB2312" w:cs="Times New Roman"/>
          <w:b w:val="0"/>
          <w:bCs/>
          <w:color w:val="000000"/>
          <w:kern w:val="0"/>
          <w:sz w:val="32"/>
          <w:szCs w:val="32"/>
        </w:rPr>
        <w:t>年</w:t>
      </w:r>
      <w:r>
        <w:rPr>
          <w:rFonts w:hint="default" w:ascii="Times New Roman" w:hAnsi="Times New Roman" w:eastAsia="仿宋_GB2312" w:cs="Times New Roman"/>
          <w:b w:val="0"/>
          <w:bCs/>
          <w:color w:val="000000"/>
          <w:kern w:val="0"/>
          <w:sz w:val="32"/>
          <w:szCs w:val="32"/>
          <w:lang w:val="en-US" w:eastAsia="zh-CN"/>
        </w:rPr>
        <w:t>11</w:t>
      </w:r>
      <w:r>
        <w:rPr>
          <w:rFonts w:hint="default" w:ascii="Times New Roman" w:hAnsi="Times New Roman" w:eastAsia="仿宋_GB2312" w:cs="Times New Roman"/>
          <w:b w:val="0"/>
          <w:bCs/>
          <w:color w:val="000000"/>
          <w:kern w:val="0"/>
          <w:sz w:val="32"/>
          <w:szCs w:val="32"/>
        </w:rPr>
        <w:t>月</w:t>
      </w:r>
      <w:r>
        <w:rPr>
          <w:rFonts w:hint="default" w:ascii="Times New Roman" w:hAnsi="Times New Roman" w:eastAsia="仿宋_GB2312" w:cs="Times New Roman"/>
          <w:b w:val="0"/>
          <w:bCs/>
          <w:color w:val="000000"/>
          <w:kern w:val="0"/>
          <w:sz w:val="32"/>
          <w:szCs w:val="32"/>
          <w:lang w:val="en-US" w:eastAsia="zh-CN"/>
        </w:rPr>
        <w:t>22</w:t>
      </w:r>
      <w:r>
        <w:rPr>
          <w:rFonts w:hint="default" w:ascii="Times New Roman" w:hAnsi="Times New Roman" w:eastAsia="仿宋_GB2312" w:cs="Times New Roman"/>
          <w:b w:val="0"/>
          <w:bCs/>
          <w:color w:val="000000"/>
          <w:kern w:val="0"/>
          <w:sz w:val="32"/>
          <w:szCs w:val="32"/>
        </w:rPr>
        <w:t>日</w:t>
      </w:r>
      <w:r>
        <w:rPr>
          <w:rFonts w:hint="default" w:ascii="Times New Roman" w:hAnsi="Times New Roman" w:eastAsia="仿宋_GB2312" w:cs="Times New Roman"/>
          <w:b w:val="0"/>
          <w:bCs/>
          <w:sz w:val="32"/>
          <w:szCs w:val="32"/>
        </w:rPr>
        <w:t>，</w:t>
      </w:r>
      <w:r>
        <w:rPr>
          <w:rFonts w:hint="default" w:ascii="Times New Roman" w:hAnsi="Times New Roman" w:eastAsia="仿宋_GB2312" w:cs="Times New Roman"/>
          <w:b w:val="0"/>
          <w:bCs/>
          <w:sz w:val="32"/>
          <w:szCs w:val="32"/>
          <w:lang w:eastAsia="zh-CN"/>
        </w:rPr>
        <w:t>县委</w:t>
      </w:r>
      <w:r>
        <w:rPr>
          <w:rFonts w:hint="default" w:ascii="Times New Roman" w:hAnsi="Times New Roman" w:eastAsia="仿宋_GB2312" w:cs="Times New Roman"/>
          <w:b w:val="0"/>
          <w:bCs/>
          <w:sz w:val="32"/>
          <w:szCs w:val="32"/>
        </w:rPr>
        <w:t>巡察组</w:t>
      </w:r>
      <w:r>
        <w:rPr>
          <w:rFonts w:hint="default" w:ascii="Times New Roman" w:hAnsi="Times New Roman" w:eastAsia="仿宋_GB2312" w:cs="Times New Roman"/>
          <w:b w:val="0"/>
          <w:bCs/>
          <w:sz w:val="32"/>
          <w:szCs w:val="32"/>
          <w:lang w:eastAsia="zh-CN"/>
        </w:rPr>
        <w:t>向顾桥镇中心学校</w:t>
      </w:r>
      <w:r>
        <w:rPr>
          <w:rFonts w:hint="default" w:ascii="Times New Roman" w:hAnsi="Times New Roman" w:eastAsia="仿宋_GB2312" w:cs="Times New Roman"/>
          <w:b w:val="0"/>
          <w:bCs/>
          <w:sz w:val="32"/>
          <w:szCs w:val="32"/>
        </w:rPr>
        <w:t>反馈</w:t>
      </w:r>
      <w:r>
        <w:rPr>
          <w:rFonts w:hint="default" w:ascii="Times New Roman" w:hAnsi="Times New Roman" w:eastAsia="仿宋_GB2312" w:cs="Times New Roman"/>
          <w:b w:val="0"/>
          <w:bCs/>
          <w:sz w:val="32"/>
          <w:szCs w:val="32"/>
          <w:lang w:eastAsia="zh-CN"/>
        </w:rPr>
        <w:t>了</w:t>
      </w:r>
      <w:r>
        <w:rPr>
          <w:rFonts w:hint="default" w:ascii="Times New Roman" w:hAnsi="Times New Roman" w:eastAsia="仿宋_GB2312" w:cs="Times New Roman"/>
          <w:b w:val="0"/>
          <w:bCs/>
          <w:sz w:val="32"/>
          <w:szCs w:val="32"/>
        </w:rPr>
        <w:t>巡察意见</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sz w:val="32"/>
          <w:szCs w:val="32"/>
          <w:lang w:eastAsia="zh-CN"/>
        </w:rPr>
        <w:t>按照</w:t>
      </w:r>
      <w:r>
        <w:rPr>
          <w:rFonts w:hint="default" w:ascii="Times New Roman" w:hAnsi="Times New Roman" w:eastAsia="仿宋_GB2312" w:cs="Times New Roman"/>
          <w:sz w:val="32"/>
          <w:szCs w:val="32"/>
        </w:rPr>
        <w:t>巡察工作有关</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，现将巡察整改进展情况通报如下</w:t>
      </w:r>
      <w:r>
        <w:rPr>
          <w:rFonts w:hint="default" w:ascii="Times New Roman" w:hAnsi="Times New Roman"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一、提高思想认识，组织领导抓好问题整改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顾桥镇中心学校党总支认真落实县委巡察整改工作要求，压实</w:t>
      </w:r>
      <w:r>
        <w:rPr>
          <w:rFonts w:hint="eastAsia" w:ascii="Times New Roman" w:hAnsi="Times New Roman" w:eastAsia="仿宋_GB2312" w:cs="Times New Roman"/>
          <w:sz w:val="32"/>
          <w:szCs w:val="32"/>
          <w:lang w:val="en-US" w:eastAsia="zh-CN"/>
        </w:rPr>
        <w:t>主体</w:t>
      </w:r>
      <w:r>
        <w:rPr>
          <w:rFonts w:hint="default" w:ascii="Times New Roman" w:hAnsi="Times New Roman" w:eastAsia="仿宋_GB2312" w:cs="Times New Roman"/>
          <w:sz w:val="32"/>
          <w:szCs w:val="32"/>
          <w:lang w:val="en-US" w:eastAsia="zh-CN"/>
        </w:rPr>
        <w:t>责任，认真</w:t>
      </w: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val="en-US" w:eastAsia="zh-CN"/>
        </w:rPr>
        <w:t>整改，抓好各项整改任务</w:t>
      </w:r>
      <w:r>
        <w:rPr>
          <w:rFonts w:hint="eastAsia" w:ascii="Times New Roman" w:hAnsi="Times New Roman" w:eastAsia="仿宋_GB2312" w:cs="Times New Roman"/>
          <w:sz w:val="32"/>
          <w:szCs w:val="32"/>
          <w:lang w:val="en-US" w:eastAsia="zh-CN"/>
        </w:rPr>
        <w:t>落地</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1.提高思想认识，把整改任务放在重要位置。</w:t>
      </w:r>
      <w:r>
        <w:rPr>
          <w:rFonts w:hint="default" w:ascii="Times New Roman" w:hAnsi="Times New Roman" w:eastAsia="仿宋_GB2312" w:cs="Times New Roman"/>
          <w:sz w:val="32"/>
          <w:szCs w:val="32"/>
          <w:lang w:val="en-US" w:eastAsia="zh-CN"/>
        </w:rPr>
        <w:t>巡察问题反馈以后，我校党总支领导高度重视，及时召开巡察整改会议，会上成立了以总支书记为组长，</w:t>
      </w:r>
      <w:r>
        <w:rPr>
          <w:rFonts w:hint="eastAsia" w:ascii="Times New Roman" w:hAnsi="Times New Roman" w:eastAsia="仿宋_GB2312" w:cs="Times New Roman"/>
          <w:sz w:val="32"/>
          <w:szCs w:val="32"/>
          <w:lang w:val="en-US" w:eastAsia="zh-CN"/>
        </w:rPr>
        <w:t>支委</w:t>
      </w:r>
      <w:r>
        <w:rPr>
          <w:rFonts w:hint="default" w:ascii="Times New Roman" w:hAnsi="Times New Roman" w:eastAsia="仿宋_GB2312" w:cs="Times New Roman"/>
          <w:sz w:val="32"/>
          <w:szCs w:val="32"/>
          <w:lang w:val="en-US" w:eastAsia="zh-CN"/>
        </w:rPr>
        <w:t>委员为</w:t>
      </w:r>
      <w:r>
        <w:rPr>
          <w:rFonts w:hint="eastAsia" w:ascii="Times New Roman" w:hAnsi="Times New Roman" w:eastAsia="仿宋_GB2312" w:cs="Times New Roman"/>
          <w:sz w:val="32"/>
          <w:szCs w:val="32"/>
          <w:lang w:val="en-US" w:eastAsia="zh-CN"/>
        </w:rPr>
        <w:t>小组</w:t>
      </w:r>
      <w:r>
        <w:rPr>
          <w:rFonts w:hint="default" w:ascii="Times New Roman" w:hAnsi="Times New Roman" w:eastAsia="仿宋_GB2312" w:cs="Times New Roman"/>
          <w:sz w:val="32"/>
          <w:szCs w:val="32"/>
          <w:lang w:val="en-US" w:eastAsia="zh-CN"/>
        </w:rPr>
        <w:t>成员，</w:t>
      </w:r>
      <w:r>
        <w:rPr>
          <w:rFonts w:hint="eastAsia" w:ascii="Times New Roman" w:hAnsi="Times New Roman" w:eastAsia="仿宋_GB2312" w:cs="Times New Roman"/>
          <w:sz w:val="32"/>
          <w:szCs w:val="32"/>
          <w:lang w:val="en-US" w:eastAsia="zh-CN"/>
        </w:rPr>
        <w:t>1名</w:t>
      </w:r>
      <w:r>
        <w:rPr>
          <w:rFonts w:hint="default" w:ascii="Times New Roman" w:hAnsi="Times New Roman" w:eastAsia="仿宋_GB2312" w:cs="Times New Roman"/>
          <w:sz w:val="32"/>
          <w:szCs w:val="32"/>
          <w:lang w:val="en-US" w:eastAsia="zh-CN"/>
        </w:rPr>
        <w:t>委员为办公室主任的整改领导小组，传达了县委巡察组反馈问题的整改意见和要求，统一思想，提高认识，确保及时高效完成巡察整改问题。</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120" w:line="560"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2.认真分析问题，全面落实责任。</w:t>
      </w:r>
      <w:r>
        <w:rPr>
          <w:rFonts w:hint="default" w:ascii="Times New Roman" w:hAnsi="Times New Roman" w:eastAsia="仿宋_GB2312" w:cs="Times New Roman"/>
          <w:sz w:val="32"/>
          <w:szCs w:val="32"/>
          <w:lang w:val="en-US" w:eastAsia="zh-CN"/>
        </w:rPr>
        <w:t>针对巡察反馈的问题，学校总支领导认真分析研究，制定了《中共凤台县顾桥镇中心学校党总支关于落实县委巡察反馈问题的整改方案》。针对反馈的三个方面22个问题，建立了问题清单和整改台账，明确责任领导、责任科室，制定整改措施44项并明确整改时限。党总支书记作为整改第一责任人，亲自负责整改监督协调，先后召开9次巡察整改会议，研究整改推进事宜，确保巡察整改问题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bCs/>
          <w:sz w:val="32"/>
          <w:szCs w:val="32"/>
          <w:lang w:val="en-US" w:eastAsia="zh-CN"/>
        </w:rPr>
        <w:t>3.加强监督，确保整改质量。</w:t>
      </w:r>
      <w:r>
        <w:rPr>
          <w:rFonts w:hint="default" w:ascii="Times New Roman" w:hAnsi="Times New Roman" w:eastAsia="仿宋_GB2312" w:cs="Times New Roman"/>
          <w:sz w:val="32"/>
          <w:szCs w:val="32"/>
          <w:lang w:val="en-US" w:eastAsia="zh-CN"/>
        </w:rPr>
        <w:t>学校成立的县委巡察反馈问题整改领导小组在整改过程中，认真担负起职责，严格进行监督指导，建章立制，用制度约束，确保整改质量。制定了《</w:t>
      </w:r>
      <w:r>
        <w:rPr>
          <w:rFonts w:hint="default" w:ascii="Times New Roman" w:hAnsi="Times New Roman" w:eastAsia="仿宋_GB2312" w:cs="Times New Roman"/>
          <w:b w:val="0"/>
          <w:bCs/>
          <w:sz w:val="32"/>
          <w:szCs w:val="32"/>
        </w:rPr>
        <w:t>顾桥镇中心学校党员政治理论学习制度</w:t>
      </w:r>
      <w:r>
        <w:rPr>
          <w:rFonts w:hint="default" w:ascii="Times New Roman" w:hAnsi="Times New Roman" w:eastAsia="仿宋_GB2312" w:cs="Times New Roman"/>
          <w:b w:val="0"/>
          <w:bCs/>
          <w:sz w:val="32"/>
          <w:szCs w:val="32"/>
          <w:lang w:eastAsia="zh-CN"/>
        </w:rPr>
        <w:t>》《顾桥镇中心学校总支“三会一课”实施制度》《顾桥镇中心学校“三重一大”实施制度》《顾桥镇中心学校财务管理制度》</w:t>
      </w:r>
      <w:r>
        <w:rPr>
          <w:rFonts w:hint="default" w:ascii="Times New Roman" w:hAnsi="Times New Roman" w:eastAsia="仿宋_GB2312" w:cs="Times New Roman"/>
          <w:b w:val="0"/>
          <w:bCs/>
          <w:sz w:val="32"/>
          <w:szCs w:val="32"/>
          <w:lang w:val="en-US" w:eastAsia="zh-CN"/>
        </w:rPr>
        <w:t>等14项制度文件。</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二、压实责任，严格落实问题整改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（一）贯彻落实上级决策部署上有差距整改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1.扎实开展政治理论学习。</w:t>
      </w:r>
      <w:r>
        <w:rPr>
          <w:rFonts w:hint="default" w:ascii="Times New Roman" w:hAnsi="Times New Roman" w:eastAsia="仿宋_GB2312" w:cs="Times New Roman"/>
          <w:sz w:val="32"/>
          <w:szCs w:val="32"/>
          <w:lang w:val="en-US" w:eastAsia="zh-CN"/>
        </w:rPr>
        <w:t>一是2025年1月9日召开总支会议讨论研究制定了2025年政治理论学习计划，内容具体，涵盖面广，包括</w:t>
      </w:r>
      <w:r>
        <w:rPr>
          <w:rFonts w:hint="eastAsia" w:ascii="Times New Roman" w:hAnsi="Times New Roman" w:eastAsia="仿宋_GB2312" w:cs="Times New Roman"/>
          <w:sz w:val="32"/>
          <w:szCs w:val="32"/>
          <w:lang w:val="en-US" w:eastAsia="zh-CN"/>
        </w:rPr>
        <w:t>党的</w:t>
      </w:r>
      <w:r>
        <w:rPr>
          <w:rFonts w:hint="default" w:ascii="Times New Roman" w:hAnsi="Times New Roman" w:eastAsia="仿宋_GB2312" w:cs="Times New Roman"/>
          <w:sz w:val="32"/>
          <w:szCs w:val="32"/>
          <w:lang w:val="en-US" w:eastAsia="zh-CN"/>
        </w:rPr>
        <w:t>二十大精神</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《中国共产党廉洁自律准则》</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师德师风建设等</w:t>
      </w:r>
      <w:r>
        <w:rPr>
          <w:rFonts w:hint="eastAsia" w:ascii="Times New Roman" w:hAnsi="Times New Roman" w:eastAsia="仿宋_GB2312" w:cs="Times New Roman"/>
          <w:sz w:val="32"/>
          <w:szCs w:val="32"/>
          <w:lang w:val="en-US" w:eastAsia="zh-CN"/>
        </w:rPr>
        <w:t>内容</w:t>
      </w:r>
      <w:r>
        <w:rPr>
          <w:rFonts w:hint="default" w:ascii="Times New Roman" w:hAnsi="Times New Roman" w:eastAsia="仿宋_GB2312" w:cs="Times New Roman"/>
          <w:sz w:val="32"/>
          <w:szCs w:val="32"/>
          <w:lang w:val="en-US" w:eastAsia="zh-CN"/>
        </w:rPr>
        <w:t>，加强了政治理论的学习，营造出浓厚的读原著、学原文、悟原理的浓厚学习氛围。二是在日常工作过程中，学校总支和支部严格按照学习计划要求，开展政治理论学习，2024年下半年至今开展多次学习，其中总支委员会召开了16次。通过研讨交流学习，提高了党员的理论水平和政治修养，增强了政治责任感。</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2.学习贯彻习近平新时代中国特色社会主义思想主题教育。</w:t>
      </w:r>
      <w:r>
        <w:rPr>
          <w:rFonts w:hint="default" w:ascii="Times New Roman" w:hAnsi="Times New Roman" w:eastAsia="仿宋_GB2312" w:cs="Times New Roman"/>
          <w:sz w:val="32"/>
          <w:szCs w:val="32"/>
          <w:lang w:val="en-US" w:eastAsia="zh-CN"/>
        </w:rPr>
        <w:t>一是2025年1月9日召开总支班子会议，详细制定2025年政治理论学习计划，内容涵盖习近平新时代中国特色社会主义思想、习近平关于教育的讲话等。二是结合学习计划安排，积极组织学习，召开了总支委员会和支委会共7次，分别学习了习近平新时代中国特色社会主义思想、习近平关于加强党风建设论述摘编等内容，召开2次党小组会议学习党章和党风廉政内容，召开2次总支大会进行“三问”“五大”主题研讨交流。通过学习充分提高了党员的政治觉悟，营造出良好的学习氛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3.均衡师资力量，优化教育资源配置。</w:t>
      </w:r>
      <w:r>
        <w:rPr>
          <w:rFonts w:hint="default" w:ascii="Times New Roman" w:hAnsi="Times New Roman" w:eastAsia="仿宋_GB2312" w:cs="Times New Roman"/>
          <w:sz w:val="32"/>
          <w:szCs w:val="32"/>
          <w:lang w:val="en-US" w:eastAsia="zh-CN"/>
        </w:rPr>
        <w:t>一是2024年12月12日召开专题会议研究师资缺编缺岗问题，对科学、音乐、美术等六个科目进行转岗培训，现已培训完成，全部到岗。二是我校按要求报名</w:t>
      </w:r>
      <w:r>
        <w:rPr>
          <w:rFonts w:hint="eastAsia" w:ascii="Times New Roman" w:hAnsi="Times New Roman" w:eastAsia="仿宋_GB2312" w:cs="Times New Roman"/>
          <w:sz w:val="32"/>
          <w:szCs w:val="32"/>
          <w:lang w:val="en-US" w:eastAsia="zh-CN"/>
        </w:rPr>
        <w:t>参加由</w:t>
      </w:r>
      <w:r>
        <w:rPr>
          <w:rFonts w:hint="default" w:ascii="Times New Roman" w:hAnsi="Times New Roman" w:eastAsia="仿宋_GB2312" w:cs="Times New Roman"/>
          <w:sz w:val="32"/>
          <w:szCs w:val="32"/>
          <w:lang w:val="en-US" w:eastAsia="zh-CN"/>
        </w:rPr>
        <w:t>淮南市教师进修学校</w:t>
      </w:r>
      <w:r>
        <w:rPr>
          <w:rFonts w:hint="eastAsia"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lang w:val="en-US" w:eastAsia="zh-CN"/>
        </w:rPr>
        <w:t>2025年8月15</w:t>
      </w:r>
      <w:r>
        <w:rPr>
          <w:rFonts w:hint="eastAsia" w:ascii="Times New Roman" w:hAnsi="Times New Roman" w:eastAsia="仿宋_GB2312" w:cs="Times New Roman"/>
          <w:sz w:val="32"/>
          <w:szCs w:val="32"/>
          <w:lang w:val="en-US" w:eastAsia="zh-CN"/>
        </w:rPr>
        <w:t>日至</w:t>
      </w:r>
      <w:r>
        <w:rPr>
          <w:rFonts w:hint="default" w:ascii="Times New Roman" w:hAnsi="Times New Roman" w:eastAsia="仿宋_GB2312" w:cs="Times New Roman"/>
          <w:sz w:val="32"/>
          <w:szCs w:val="32"/>
          <w:lang w:val="en-US" w:eastAsia="zh-CN"/>
        </w:rPr>
        <w:t>17日</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中小学体育教师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8月18日至20日</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中小学音乐美术教师转岗培训，且全部合格到岗任教</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优化了教育资源的均衡配置。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4.更换维修教辅、体育器材。</w:t>
      </w:r>
      <w:r>
        <w:rPr>
          <w:rFonts w:hint="default" w:ascii="Times New Roman" w:hAnsi="Times New Roman" w:eastAsia="仿宋_GB2312" w:cs="Times New Roman"/>
          <w:sz w:val="32"/>
          <w:szCs w:val="32"/>
          <w:lang w:val="en-US" w:eastAsia="zh-CN"/>
        </w:rPr>
        <w:t>一是2025年2月26日向上级主管部门写出书面申请重新更换班班通教学设备。顾桥镇第二小学体育器材设备采购已向主管部门县教育局申请采购，已列入2026年招标采购计划，同时学校安排老师转岗，成为专职体育老师，学校配备小型体育器材，目前体育器材资源已满足正常的体育课和课外活动的开展。二是对部分能维修的班班通设备进行了维修，且能够正常使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5.严格管理教师队伍。</w:t>
      </w:r>
      <w:r>
        <w:rPr>
          <w:rFonts w:hint="default" w:ascii="Times New Roman" w:hAnsi="Times New Roman" w:eastAsia="仿宋_GB2312" w:cs="Times New Roman"/>
          <w:sz w:val="32"/>
          <w:szCs w:val="32"/>
          <w:lang w:val="en-US" w:eastAsia="zh-CN"/>
        </w:rPr>
        <w:t>一是2024年12月12日党总支讨论研究制定了《教师出入管理制度》。二是召开党总支会议研究上报借调人员人编分离的问题，教育局于2025年5月19日根据工作需要对上述人员办理了工作调动的相关手续，</w:t>
      </w:r>
      <w:r>
        <w:rPr>
          <w:rFonts w:hint="eastAsia" w:ascii="Times New Roman" w:hAnsi="Times New Roman" w:eastAsia="仿宋_GB2312" w:cs="Times New Roman"/>
          <w:sz w:val="32"/>
          <w:szCs w:val="32"/>
          <w:lang w:val="en-US" w:eastAsia="zh-CN"/>
        </w:rPr>
        <w:t>完成</w:t>
      </w:r>
      <w:r>
        <w:rPr>
          <w:rFonts w:hint="default" w:ascii="Times New Roman" w:hAnsi="Times New Roman" w:eastAsia="仿宋_GB2312" w:cs="Times New Roman"/>
          <w:sz w:val="32"/>
          <w:szCs w:val="32"/>
          <w:lang w:val="en-US" w:eastAsia="zh-CN"/>
        </w:rPr>
        <w:t>了此项问题</w:t>
      </w:r>
      <w:r>
        <w:rPr>
          <w:rFonts w:hint="eastAsia" w:ascii="Times New Roman" w:hAnsi="Times New Roman" w:eastAsia="仿宋_GB2312" w:cs="Times New Roman"/>
          <w:sz w:val="32"/>
          <w:szCs w:val="32"/>
          <w:lang w:val="en-US" w:eastAsia="zh-CN"/>
        </w:rPr>
        <w:t>的整改</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6.规范校服征订程序。</w:t>
      </w: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年5月4日学校召开校服专题会议，会上认真学习了校服送检制度，</w:t>
      </w:r>
      <w:r>
        <w:rPr>
          <w:rFonts w:hint="eastAsia" w:ascii="Times New Roman" w:hAnsi="Times New Roman" w:eastAsia="仿宋_GB2312" w:cs="Times New Roman"/>
          <w:sz w:val="32"/>
          <w:szCs w:val="32"/>
          <w:lang w:val="en-US" w:eastAsia="zh-CN"/>
        </w:rPr>
        <w:t>指定专人负责送检事项</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年5月8日，顾桥中心学校积极落实“双送检”，学校专门安排</w:t>
      </w:r>
      <w:r>
        <w:rPr>
          <w:rFonts w:hint="default" w:ascii="Times New Roman" w:hAnsi="Times New Roman" w:eastAsia="仿宋_GB2312" w:cs="Times New Roman"/>
          <w:sz w:val="32"/>
          <w:szCs w:val="32"/>
          <w:lang w:eastAsia="zh-CN"/>
        </w:rPr>
        <w:t>专门</w:t>
      </w:r>
      <w:r>
        <w:rPr>
          <w:rFonts w:hint="default" w:ascii="Times New Roman" w:hAnsi="Times New Roman" w:eastAsia="仿宋_GB2312" w:cs="Times New Roman"/>
          <w:sz w:val="32"/>
          <w:szCs w:val="32"/>
        </w:rPr>
        <w:t>送检人员，协同厂家对校服进行双送检。202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年5月9日，获取了双送检合格证，二小也已开具正式票据。同时</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此项工作负责人进行追责，对其口头批评教育。</w:t>
      </w:r>
      <w:r>
        <w:rPr>
          <w:rFonts w:hint="default" w:ascii="Times New Roman" w:hAnsi="Times New Roman" w:eastAsia="仿宋_GB2312" w:cs="Times New Roman"/>
          <w:sz w:val="32"/>
          <w:szCs w:val="32"/>
          <w:lang w:eastAsia="zh-CN"/>
        </w:rPr>
        <w:t>在以后工作中将严格执行校服征订程序和标准，杜绝此类现象的发生。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7</w:t>
      </w:r>
      <w:r>
        <w:rPr>
          <w:rFonts w:hint="eastAsia" w:ascii="Times New Roman" w:hAnsi="Times New Roman" w:eastAsia="仿宋_GB2312" w:cs="Times New Roman"/>
          <w:b/>
          <w:bCs/>
          <w:sz w:val="32"/>
          <w:szCs w:val="32"/>
          <w:lang w:val="en-US" w:eastAsia="zh-CN"/>
        </w:rPr>
        <w:t>.高度重视</w:t>
      </w:r>
      <w:r>
        <w:rPr>
          <w:rFonts w:hint="default" w:ascii="Times New Roman" w:hAnsi="Times New Roman" w:eastAsia="仿宋_GB2312" w:cs="Times New Roman"/>
          <w:b/>
          <w:bCs/>
          <w:sz w:val="32"/>
          <w:szCs w:val="32"/>
        </w:rPr>
        <w:t>师德师风</w:t>
      </w:r>
      <w:r>
        <w:rPr>
          <w:rFonts w:hint="default" w:ascii="Times New Roman" w:hAnsi="Times New Roman" w:eastAsia="仿宋_GB2312" w:cs="Times New Roman"/>
          <w:b/>
          <w:bCs/>
          <w:sz w:val="32"/>
          <w:szCs w:val="32"/>
          <w:lang w:eastAsia="zh-CN"/>
        </w:rPr>
        <w:t>建设工作</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rPr>
        <w:t>认真制定2024年第二学期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2025年第一学期师德师风工作计划，杜绝重复、雷同的情况，</w:t>
      </w:r>
      <w:r>
        <w:rPr>
          <w:rFonts w:hint="default" w:ascii="Times New Roman" w:hAnsi="Times New Roman" w:eastAsia="仿宋_GB2312" w:cs="Times New Roman"/>
          <w:sz w:val="32"/>
          <w:szCs w:val="32"/>
          <w:lang w:eastAsia="zh-CN"/>
        </w:rPr>
        <w:t>认真</w:t>
      </w:r>
      <w:r>
        <w:rPr>
          <w:rFonts w:hint="default" w:ascii="Times New Roman" w:hAnsi="Times New Roman" w:eastAsia="仿宋_GB2312" w:cs="Times New Roman"/>
          <w:sz w:val="32"/>
          <w:szCs w:val="32"/>
        </w:rPr>
        <w:t>解决师德师风流于形式的问题。二</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2025年4月9日顾桥二小召开师德师风专题培训会，强化党员教师及教职工的纪律意识、师德底线意识，解决教师对师德师风重视不够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认识不清的问题。三</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2025年3月6日召开组织生活会，进行批评和自我批评，全体党员教师认识到了</w:t>
      </w:r>
      <w:r>
        <w:rPr>
          <w:rFonts w:hint="eastAsia" w:ascii="Times New Roman" w:hAnsi="Times New Roman" w:eastAsia="仿宋_GB2312" w:cs="Times New Roman"/>
          <w:sz w:val="32"/>
          <w:szCs w:val="32"/>
          <w:lang w:val="en-US" w:eastAsia="zh-CN"/>
        </w:rPr>
        <w:t>自身</w:t>
      </w:r>
      <w:r>
        <w:rPr>
          <w:rFonts w:hint="default" w:ascii="Times New Roman" w:hAnsi="Times New Roman" w:eastAsia="仿宋_GB2312" w:cs="Times New Roman"/>
          <w:sz w:val="32"/>
          <w:szCs w:val="32"/>
        </w:rPr>
        <w:t>不足，认真解决对待工作思想不重视、不严肃的问题。四</w:t>
      </w:r>
      <w:r>
        <w:rPr>
          <w:rFonts w:hint="eastAsia"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2025年4月9日</w:t>
      </w:r>
      <w:r>
        <w:rPr>
          <w:rFonts w:hint="eastAsia" w:ascii="Times New Roman" w:hAnsi="Times New Roman" w:eastAsia="仿宋_GB2312" w:cs="Times New Roman"/>
          <w:sz w:val="32"/>
          <w:szCs w:val="32"/>
          <w:lang w:val="en-US" w:eastAsia="zh-CN"/>
        </w:rPr>
        <w:t>至</w:t>
      </w:r>
      <w:r>
        <w:rPr>
          <w:rFonts w:hint="default" w:ascii="Times New Roman" w:hAnsi="Times New Roman" w:eastAsia="仿宋_GB2312" w:cs="Times New Roman"/>
          <w:sz w:val="32"/>
          <w:szCs w:val="32"/>
        </w:rPr>
        <w:t>10日对党员</w:t>
      </w:r>
      <w:r>
        <w:rPr>
          <w:rFonts w:hint="eastAsia"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谈心谈话，了解党员的思想动态。同时，对</w:t>
      </w:r>
      <w:r>
        <w:rPr>
          <w:rFonts w:hint="default" w:ascii="Times New Roman" w:hAnsi="Times New Roman" w:eastAsia="仿宋_GB2312" w:cs="Times New Roman"/>
          <w:sz w:val="32"/>
          <w:szCs w:val="32"/>
          <w:lang w:val="en-US" w:eastAsia="zh-CN"/>
        </w:rPr>
        <w:t>顾桥</w:t>
      </w:r>
      <w:r>
        <w:rPr>
          <w:rFonts w:hint="default" w:ascii="Times New Roman" w:hAnsi="Times New Roman" w:eastAsia="仿宋_GB2312" w:cs="Times New Roman"/>
          <w:sz w:val="32"/>
          <w:szCs w:val="32"/>
        </w:rPr>
        <w:t>二小负责人</w:t>
      </w:r>
      <w:r>
        <w:rPr>
          <w:rFonts w:hint="default" w:ascii="Times New Roman" w:hAnsi="Times New Roman" w:eastAsia="仿宋_GB2312" w:cs="Times New Roman"/>
          <w:sz w:val="32"/>
          <w:szCs w:val="32"/>
          <w:lang w:val="en-US" w:eastAsia="zh-CN"/>
        </w:rPr>
        <w:t>予以</w:t>
      </w:r>
      <w:r>
        <w:rPr>
          <w:rFonts w:hint="default" w:ascii="Times New Roman" w:hAnsi="Times New Roman" w:eastAsia="仿宋_GB2312" w:cs="Times New Roman"/>
          <w:sz w:val="32"/>
          <w:szCs w:val="32"/>
        </w:rPr>
        <w:t>追责，给予批评教育处理。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8.加强学校食堂管理。</w:t>
      </w: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rPr>
        <w:t>顾桥镇中心校争取资金对食堂就餐区进行粉刷，面积约为600平米。二</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购买新菜板，按规定补充4盏灭蝇灯，营造了安全卫生的就餐环境。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9.严格校园安全管理。</w:t>
      </w: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rPr>
        <w:t>2024年11月</w:t>
      </w:r>
      <w:r>
        <w:rPr>
          <w:rFonts w:hint="default" w:ascii="Times New Roman" w:hAnsi="Times New Roman" w:eastAsia="仿宋_GB2312" w:cs="Times New Roman"/>
          <w:sz w:val="32"/>
          <w:szCs w:val="32"/>
          <w:lang w:val="en-US" w:eastAsia="zh-CN"/>
        </w:rPr>
        <w:t>份</w:t>
      </w:r>
      <w:r>
        <w:rPr>
          <w:rFonts w:hint="default" w:ascii="Times New Roman" w:hAnsi="Times New Roman" w:eastAsia="仿宋_GB2312" w:cs="Times New Roman"/>
          <w:sz w:val="32"/>
          <w:szCs w:val="32"/>
        </w:rPr>
        <w:t>向县教育局申请安装消防栓通水设备，</w:t>
      </w:r>
      <w:r>
        <w:rPr>
          <w:rFonts w:hint="default" w:ascii="Times New Roman" w:hAnsi="Times New Roman" w:eastAsia="仿宋_GB2312" w:cs="Times New Roman"/>
          <w:sz w:val="32"/>
          <w:szCs w:val="32"/>
          <w:lang w:val="en-US" w:eastAsia="zh-CN"/>
        </w:rPr>
        <w:t>随后</w:t>
      </w:r>
      <w:r>
        <w:rPr>
          <w:rFonts w:hint="default" w:ascii="Times New Roman" w:hAnsi="Times New Roman" w:eastAsia="仿宋_GB2312" w:cs="Times New Roman"/>
          <w:sz w:val="32"/>
          <w:szCs w:val="32"/>
        </w:rPr>
        <w:t>县局项目办及设计机构</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现场勘察设计，</w:t>
      </w:r>
      <w:r>
        <w:rPr>
          <w:rFonts w:hint="default" w:ascii="Times New Roman" w:hAnsi="Times New Roman" w:eastAsia="仿宋_GB2312" w:cs="Times New Roman"/>
          <w:sz w:val="32"/>
          <w:szCs w:val="32"/>
          <w:lang w:val="en-US" w:eastAsia="zh-CN"/>
        </w:rPr>
        <w:t>计划</w:t>
      </w:r>
      <w:r>
        <w:rPr>
          <w:rFonts w:hint="default" w:ascii="Times New Roman" w:hAnsi="Times New Roman" w:eastAsia="仿宋_GB2312" w:cs="Times New Roman"/>
          <w:sz w:val="32"/>
          <w:szCs w:val="32"/>
        </w:rPr>
        <w:t>2026年春季招标施工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镇党委政府同意协助</w:t>
      </w:r>
      <w:r>
        <w:rPr>
          <w:rFonts w:hint="default" w:ascii="Times New Roman" w:hAnsi="Times New Roman" w:eastAsia="仿宋_GB2312" w:cs="Times New Roman"/>
          <w:sz w:val="32"/>
          <w:szCs w:val="32"/>
        </w:rPr>
        <w:t>解决自来水进校园，消防设施通水的问题，拟2026年春季安排施工。二</w:t>
      </w:r>
      <w:r>
        <w:rPr>
          <w:rFonts w:hint="default" w:ascii="Times New Roman" w:hAnsi="Times New Roman" w:eastAsia="仿宋_GB2312" w:cs="Times New Roman"/>
          <w:sz w:val="32"/>
          <w:szCs w:val="32"/>
          <w:lang w:eastAsia="zh-CN"/>
        </w:rPr>
        <w:t>是</w:t>
      </w:r>
      <w:r>
        <w:rPr>
          <w:rFonts w:hint="default" w:ascii="Times New Roman" w:hAnsi="Times New Roman" w:eastAsia="仿宋_GB2312" w:cs="Times New Roman"/>
          <w:sz w:val="32"/>
          <w:szCs w:val="32"/>
        </w:rPr>
        <w:t>顾桥二小维修下水道项目已列入2026年校园维修项目施工计划。顾桥镇中心学校2024年11月6日发通知要求全镇公民办学校禁止教职工在宿舍及办公室使用液化气。顾桥二小于2025年3月发通知学校宿舍内不得使用大功率电器，校园内不得使用液化气</w:t>
      </w:r>
      <w:r>
        <w:rPr>
          <w:rFonts w:hint="default" w:ascii="Times New Roman" w:hAnsi="Times New Roman" w:eastAsia="仿宋_GB2312" w:cs="Times New Roman"/>
          <w:sz w:val="32"/>
          <w:szCs w:val="32"/>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（二）整治群众身边不正之风和腐败问题有欠缺整改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default" w:ascii="仿宋" w:hAnsi="仿宋" w:eastAsia="仿宋" w:cs="仿宋"/>
          <w:sz w:val="32"/>
          <w:szCs w:val="32"/>
          <w:lang w:val="en-US" w:eastAsia="zh-CN"/>
        </w:rPr>
      </w:pPr>
      <w:r>
        <w:rPr>
          <w:rFonts w:hint="default" w:ascii="Times New Roman" w:hAnsi="Times New Roman" w:eastAsia="仿宋_GB2312" w:cs="Times New Roman"/>
          <w:b/>
          <w:bCs/>
          <w:sz w:val="32"/>
          <w:szCs w:val="32"/>
          <w:lang w:val="en-US" w:eastAsia="zh-CN"/>
        </w:rPr>
        <w:t>10.落实</w:t>
      </w:r>
      <w:r>
        <w:rPr>
          <w:rFonts w:hint="default" w:ascii="Times New Roman" w:hAnsi="Times New Roman" w:eastAsia="仿宋_GB2312" w:cs="Times New Roman"/>
          <w:b/>
          <w:bCs/>
          <w:sz w:val="32"/>
          <w:szCs w:val="32"/>
        </w:rPr>
        <w:t>党风廉政建设主体责任。</w:t>
      </w:r>
      <w:r>
        <w:rPr>
          <w:rFonts w:hint="default"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rPr>
        <w:t>在学期初召开会议研究制定德育工作计划，将党风廉政建设与教学、师德师风建设紧密结合，做到了同谋划、同部署、同推进。</w:t>
      </w:r>
      <w:r>
        <w:rPr>
          <w:rFonts w:hint="default" w:ascii="Times New Roman" w:hAnsi="Times New Roman" w:eastAsia="仿宋_GB2312" w:cs="Times New Roman"/>
          <w:sz w:val="32"/>
          <w:szCs w:val="32"/>
          <w:lang w:val="en-US" w:eastAsia="zh-CN"/>
        </w:rPr>
        <w:t>二是</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日常</w:t>
      </w:r>
      <w:r>
        <w:rPr>
          <w:rFonts w:hint="default" w:ascii="Times New Roman" w:hAnsi="Times New Roman" w:eastAsia="仿宋_GB2312" w:cs="Times New Roman"/>
          <w:sz w:val="32"/>
          <w:szCs w:val="32"/>
        </w:rPr>
        <w:t>工作中通过开展各项活动把</w:t>
      </w:r>
      <w:r>
        <w:rPr>
          <w:rFonts w:hint="default" w:ascii="Times New Roman" w:hAnsi="Times New Roman" w:eastAsia="仿宋_GB2312" w:cs="Times New Roman"/>
          <w:sz w:val="32"/>
          <w:szCs w:val="32"/>
          <w:lang w:eastAsia="zh-CN"/>
        </w:rPr>
        <w:t>党风廉政</w:t>
      </w:r>
      <w:r>
        <w:rPr>
          <w:rFonts w:hint="default" w:ascii="Times New Roman" w:hAnsi="Times New Roman" w:eastAsia="仿宋_GB2312" w:cs="Times New Roman"/>
          <w:sz w:val="32"/>
          <w:szCs w:val="32"/>
        </w:rPr>
        <w:t>融入其中，促进学生和老师的思想水平的提高，如少先队员的入队仪式，“六一”文艺演出、“庆祝国庆”手抄报等。顾桥镇中心学校2025年</w:t>
      </w:r>
      <w:r>
        <w:rPr>
          <w:rFonts w:hint="default" w:ascii="Times New Roman" w:hAnsi="Times New Roman" w:eastAsia="仿宋_GB2312" w:cs="Times New Roman"/>
          <w:sz w:val="32"/>
          <w:szCs w:val="32"/>
          <w:lang w:val="en-US" w:eastAsia="zh-CN"/>
        </w:rPr>
        <w:t>以</w:t>
      </w:r>
      <w:r>
        <w:rPr>
          <w:rFonts w:hint="default" w:ascii="Times New Roman" w:hAnsi="Times New Roman" w:eastAsia="仿宋_GB2312" w:cs="Times New Roman"/>
          <w:sz w:val="32"/>
          <w:szCs w:val="32"/>
        </w:rPr>
        <w:t>来召开2次党风廉政专题会议，2次与党风廉政有关的会议。</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11.严格执行议事规则</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lang w:val="en-US" w:eastAsia="zh-CN"/>
        </w:rPr>
        <w:t>一是学校通过研究制定了“三重一大”会议制度，并在工作中严格执行，凡是涉及到“三重一大”的事项均需在校总支会议上进行研究，并详细记录。二是顾桥镇中心校2025年以来涉及到“三重一大”事项，总支共召开了9次会议，议事程序步入正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sz w:val="32"/>
          <w:szCs w:val="32"/>
          <w:lang w:val="en-US" w:eastAsia="zh-CN"/>
        </w:rPr>
        <w:t>12.强化后勤规范管理。</w:t>
      </w:r>
      <w:r>
        <w:rPr>
          <w:rFonts w:hint="eastAsia" w:ascii="Times New Roman" w:hAnsi="Times New Roman" w:eastAsia="仿宋_GB2312" w:cs="Times New Roman"/>
          <w:b w:val="0"/>
          <w:bCs w:val="0"/>
          <w:sz w:val="32"/>
          <w:szCs w:val="32"/>
          <w:lang w:val="en-US" w:eastAsia="zh-CN"/>
        </w:rPr>
        <w:t>该</w:t>
      </w:r>
      <w:r>
        <w:rPr>
          <w:rFonts w:hint="eastAsia" w:ascii="Times New Roman" w:hAnsi="Times New Roman" w:eastAsia="仿宋_GB2312" w:cs="Times New Roman"/>
          <w:kern w:val="2"/>
          <w:sz w:val="32"/>
          <w:szCs w:val="32"/>
          <w:lang w:val="en-US" w:eastAsia="zh-CN" w:bidi="ar-SA"/>
        </w:rPr>
        <w:t>工作负责人主动联系当事人向其说明情况，表示同意立即缴纳其住在办公室所产生的电费，挽回部分经济损失。</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sz w:val="32"/>
          <w:szCs w:val="32"/>
          <w:lang w:val="en-US" w:eastAsia="zh-CN"/>
        </w:rPr>
        <w:t>13.规范固定资产管理。</w:t>
      </w:r>
      <w:r>
        <w:rPr>
          <w:rFonts w:hint="eastAsia" w:ascii="Times New Roman" w:hAnsi="Times New Roman" w:eastAsia="仿宋_GB2312" w:cs="Times New Roman"/>
          <w:kern w:val="2"/>
          <w:sz w:val="32"/>
          <w:szCs w:val="32"/>
          <w:lang w:val="en-US" w:eastAsia="zh-CN" w:bidi="ar-SA"/>
        </w:rPr>
        <w:t>一是积极参加县教育局组织的财务工作培训，提高了财务人员的业务能力，防止了此类事件再次发生。二是成立了固定资产管理领导小组，研究制定了固定资产管理制度和财务管理制度。并按照制度规定，对漏登记的固定资产进行补录，现已补录完成。</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sz w:val="32"/>
          <w:szCs w:val="32"/>
          <w:lang w:val="en-US" w:eastAsia="zh-CN"/>
        </w:rPr>
        <w:t>14.严格管理教辅器材。</w:t>
      </w:r>
      <w:r>
        <w:rPr>
          <w:rFonts w:hint="eastAsia" w:ascii="Times New Roman" w:hAnsi="Times New Roman" w:eastAsia="仿宋_GB2312" w:cs="Times New Roman"/>
          <w:kern w:val="2"/>
          <w:sz w:val="32"/>
          <w:szCs w:val="32"/>
          <w:lang w:val="en-US" w:eastAsia="zh-CN" w:bidi="ar-SA"/>
        </w:rPr>
        <w:t>一是学校针对实际情况，立即制定了学校固定资产管理制度，从制度上保证了教辅器材的有效管理。二是成立了固定资产管理领导小组，明确专人保管，摸排器材清单，并逐一造册，填写出入库登记表。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（三）落实基层组织建设有短板整改</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sz w:val="32"/>
          <w:szCs w:val="32"/>
          <w:lang w:val="en-US" w:eastAsia="zh-CN"/>
        </w:rPr>
        <w:t>15.履行党组织领导下的校长负责制。</w:t>
      </w:r>
      <w:r>
        <w:rPr>
          <w:rFonts w:hint="eastAsia" w:ascii="Times New Roman" w:hAnsi="Times New Roman" w:eastAsia="仿宋_GB2312" w:cs="Times New Roman"/>
          <w:kern w:val="2"/>
          <w:sz w:val="32"/>
          <w:szCs w:val="32"/>
          <w:lang w:val="en-US" w:eastAsia="zh-CN" w:bidi="ar-SA"/>
        </w:rPr>
        <w:t>一是认真组织党员学习《党章》《二十大精神》《习近平新时代中国特色社会主义思想论述》，做好学习笔记，写好心得体会，通过学习交流，深刻领会精神内涵，解决了对党建工作不重视的思想认识问题。二是学校结合教育工作实际，2024年11月中心校和二小认真制定本校《“三重一大”实施制度》，确保重大事项决策、重要干部任免、重要项目安排、大额资金使用按制度执行，解决了重大事项没有在支委会研究的问题。三是中心校总支和二小支部根据“三会一课”制度和“三重一大”制度要求严格执行。中心总支委员会召开会议，研究事项包括察整改工作、班子分工、学习教育、党风廉政等工作，真正落实党组织领导下的校长负责制的运行，解决了党组织领导下的校长负责制履行不力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16.加大党建工作推进力度。</w:t>
      </w:r>
      <w:r>
        <w:rPr>
          <w:rFonts w:hint="eastAsia" w:ascii="Times New Roman" w:hAnsi="Times New Roman" w:eastAsia="仿宋_GB2312" w:cs="Times New Roman"/>
          <w:kern w:val="2"/>
          <w:sz w:val="32"/>
          <w:szCs w:val="32"/>
          <w:lang w:val="en-US" w:eastAsia="zh-CN" w:bidi="ar-SA"/>
        </w:rPr>
        <w:t>一是2025年2月27日召开支委会研究支部成员具体分工，体现党组织领导作用，明确了职责，工作有了抓手，解决了组织不健全，分工不明确的问题。二是2024年12月至2025年5月支部召开了6次专题会议，认真研究安排部署党建工作，真正体现党组织把方向、管大局、做决策、抓班子、带队伍、保落实的领导职责，解决了抓党建工作积极性主动性不够，党建工作推进力度不够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17.落实“三会一课”和资料保管制度。</w:t>
      </w:r>
      <w:r>
        <w:rPr>
          <w:rFonts w:hint="eastAsia" w:ascii="Times New Roman" w:hAnsi="Times New Roman" w:eastAsia="仿宋_GB2312" w:cs="Times New Roman"/>
          <w:kern w:val="2"/>
          <w:sz w:val="32"/>
          <w:szCs w:val="32"/>
          <w:lang w:val="en-US" w:eastAsia="zh-CN" w:bidi="ar-SA"/>
        </w:rPr>
        <w:t>2024年11月中心校和二小均完善了党建资料保管领导小组和建立了党建资料保管制度，明确分工，专人负责，加强资料的保管和完善，解决了资料保管不力，容易缺失的问题。同时制定“三会一课”制度，认真落实党员大会每季度召开一次、支委会和党小组会每月至少召开一次、党课每季度至少一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kern w:val="2"/>
          <w:sz w:val="32"/>
          <w:szCs w:val="32"/>
          <w:lang w:val="en-US" w:eastAsia="zh-CN" w:bidi="ar-SA"/>
        </w:rPr>
        <w:t>18.严肃党内政治生活。</w:t>
      </w:r>
      <w:r>
        <w:rPr>
          <w:rFonts w:hint="default" w:ascii="Times New Roman" w:hAnsi="Times New Roman" w:eastAsia="仿宋_GB2312" w:cs="Times New Roman"/>
          <w:sz w:val="32"/>
          <w:szCs w:val="32"/>
          <w:lang w:val="en-US" w:eastAsia="zh-CN"/>
        </w:rPr>
        <w:t>一是2025年2月党总支开展年度民主生活会，谈心谈话16人次，发放征求意见表38份，收集需整改问题9条；2025年3月党支部开展组织生活会，发放征求意见表26份，收集需整改问题8条，开展了班子对照检查和相互批评，制定了整改方案，规范了两会的议程；二是严肃认知对待存在问题进行整改，制定《党建资料保管制度》和成立党建资料保管领导小组，明确分工责任到人，解决资料保管不力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19.规范民主评议党员程序。</w:t>
      </w:r>
      <w:r>
        <w:rPr>
          <w:rFonts w:hint="eastAsia" w:ascii="Times New Roman" w:hAnsi="Times New Roman" w:eastAsia="仿宋_GB2312" w:cs="Times New Roman"/>
          <w:b w:val="0"/>
          <w:bCs w:val="0"/>
          <w:kern w:val="2"/>
          <w:sz w:val="32"/>
          <w:szCs w:val="32"/>
          <w:lang w:val="en-US" w:eastAsia="zh-CN" w:bidi="ar-SA"/>
        </w:rPr>
        <w:t>党总支2025年2月制定了民主评议党员制度，2025年3月开展民主评议党员，发放民主评议党员测评表26份，确定优秀、合格人员清单，规范了民主评议党员程序。</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20.严格落实党员活动日制度。</w:t>
      </w:r>
      <w:r>
        <w:rPr>
          <w:rFonts w:hint="eastAsia" w:ascii="Times New Roman" w:hAnsi="Times New Roman" w:eastAsia="仿宋_GB2312" w:cs="Times New Roman"/>
          <w:b w:val="0"/>
          <w:bCs w:val="0"/>
          <w:kern w:val="2"/>
          <w:sz w:val="32"/>
          <w:szCs w:val="32"/>
          <w:lang w:val="en-US" w:eastAsia="zh-CN" w:bidi="ar-SA"/>
        </w:rPr>
        <w:t>一是2024年11月党总支制定了党员活动日制度，每月按时组织党员参加活动。二是党总支2024年11月召开专题会议，成立学校党建工作领导小组，明确专人保管资料。同时会上还制定了党建资料保管制度，各支部严格按照要求开展党员活动日活动，并认真记录。确保党员活动日制度落实到位。</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21.足额及时收缴党费。</w:t>
      </w:r>
      <w:r>
        <w:rPr>
          <w:rFonts w:hint="eastAsia" w:ascii="Times New Roman" w:hAnsi="Times New Roman" w:eastAsia="仿宋_GB2312" w:cs="Times New Roman"/>
          <w:b w:val="0"/>
          <w:bCs w:val="0"/>
          <w:kern w:val="2"/>
          <w:sz w:val="32"/>
          <w:szCs w:val="32"/>
          <w:lang w:val="en-US" w:eastAsia="zh-CN" w:bidi="ar-SA"/>
        </w:rPr>
        <w:t>一是2025年初党总支按照最新标准，认真核算党费基数，并在党务公示栏进行公示。对拖欠党费的教师，通过微信、电话、家访等形式进行宣传教育，督促积极交纳党费。二是截至目前，拖欠党费的教师已足额交齐所欠党费，此项工作得到妥善解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2"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22.规范党组织换届选举程序。</w:t>
      </w:r>
      <w:r>
        <w:rPr>
          <w:rFonts w:hint="eastAsia" w:ascii="Times New Roman" w:hAnsi="Times New Roman" w:eastAsia="仿宋_GB2312" w:cs="Times New Roman"/>
          <w:b w:val="0"/>
          <w:bCs w:val="0"/>
          <w:kern w:val="2"/>
          <w:sz w:val="32"/>
          <w:szCs w:val="32"/>
          <w:lang w:val="en-US" w:eastAsia="zh-CN" w:bidi="ar-SA"/>
        </w:rPr>
        <w:t>党总支2024年12月31日召开会议，认真制定和学习了换届选举办法，并做好材料的整理、存档。关于举手表决的问题，后经了解是因为会议记录人员把“票决”误写为“举手表决”，为严肃选举纪律2025年7月15日，召开总支委员会，经总支领导班子研究决定，给予会议记录人员给予批评教育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三、下一步整改工作安排</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1.加强组织领导。</w:t>
      </w:r>
      <w:r>
        <w:rPr>
          <w:rFonts w:hint="default" w:ascii="Times New Roman" w:hAnsi="Times New Roman" w:eastAsia="仿宋_GB2312" w:cs="Times New Roman"/>
          <w:sz w:val="32"/>
          <w:szCs w:val="32"/>
          <w:lang w:val="en-US" w:eastAsia="zh-CN"/>
        </w:rPr>
        <w:t>切实履行党组织的主体责任，高度重视巡查整改问题的重要性、严肃性，对标整改要求认真做好各项工作，确保巡查整改效果，公布整改阶段性成果，接受社会监督。</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2.做好后续工作</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认真审查未整改的问题，积极协调各部门，责任到人，通力合作，广泛听取意见和建议，积极研究解决措施，坚决按照时间节点予以彻底解决，确保所有整改事项见底清零，落地见效。同时做好资料专人专管。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欢迎广大干部群众对巡察整改落实情况进行监督。如有意见建议，请及时向我们反映。联系方式：电话</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0554-8391490</w:t>
      </w:r>
      <w:r>
        <w:rPr>
          <w:rFonts w:hint="default" w:ascii="Times New Roman" w:hAnsi="Times New Roman" w:eastAsia="仿宋_GB2312" w:cs="Times New Roman"/>
          <w:b w:val="0"/>
          <w:bCs/>
          <w:sz w:val="32"/>
          <w:szCs w:val="32"/>
        </w:rPr>
        <w:t>;邮政地址：</w:t>
      </w:r>
      <w:r>
        <w:rPr>
          <w:rFonts w:hint="default" w:ascii="Times New Roman" w:hAnsi="Times New Roman" w:eastAsia="仿宋_GB2312" w:cs="Times New Roman"/>
          <w:b w:val="0"/>
          <w:bCs/>
          <w:sz w:val="32"/>
          <w:szCs w:val="32"/>
          <w:lang w:val="en-US" w:eastAsia="zh-CN"/>
        </w:rPr>
        <w:t>凤台县顾桥镇中心学校校长室</w:t>
      </w:r>
      <w:r>
        <w:rPr>
          <w:rFonts w:hint="default" w:ascii="Times New Roman" w:hAnsi="Times New Roman" w:eastAsia="仿宋_GB2312" w:cs="Times New Roman"/>
          <w:b w:val="0"/>
          <w:bCs/>
          <w:sz w:val="32"/>
          <w:szCs w:val="32"/>
        </w:rPr>
        <w:t>；电子邮箱：</w:t>
      </w:r>
      <w:r>
        <w:rPr>
          <w:rFonts w:hint="default" w:ascii="Times New Roman" w:hAnsi="Times New Roman" w:eastAsia="仿宋_GB2312" w:cs="Times New Roman"/>
          <w:b w:val="0"/>
          <w:bCs/>
          <w:sz w:val="32"/>
          <w:szCs w:val="32"/>
          <w:lang w:val="en-US" w:eastAsia="zh-CN"/>
        </w:rPr>
        <w:t>1547217945@qq.com</w:t>
      </w:r>
      <w:r>
        <w:rPr>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仿宋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outlineLvl w:val="9"/>
        <w:rPr>
          <w:rFonts w:hint="default" w:ascii="Times New Roman" w:hAnsi="Times New Roman" w:eastAsia="仿宋_GB2312" w:cs="Times New Roman"/>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中共</w:t>
      </w:r>
      <w:r>
        <w:rPr>
          <w:rFonts w:hint="default" w:ascii="Times New Roman" w:hAnsi="Times New Roman" w:eastAsia="仿宋_GB2312" w:cs="Times New Roman"/>
          <w:b w:val="0"/>
          <w:bCs/>
          <w:sz w:val="32"/>
          <w:szCs w:val="32"/>
          <w:lang w:val="en-US" w:eastAsia="zh-CN"/>
        </w:rPr>
        <w:t>凤台县顾桥镇中心学校总支</w:t>
      </w:r>
      <w:r>
        <w:rPr>
          <w:rFonts w:hint="eastAsia" w:ascii="Times New Roman" w:hAnsi="Times New Roman" w:eastAsia="仿宋_GB2312" w:cs="Times New Roman"/>
          <w:b w:val="0"/>
          <w:bCs/>
          <w:sz w:val="32"/>
          <w:szCs w:val="32"/>
          <w:lang w:val="en-US" w:eastAsia="zh-CN"/>
        </w:rPr>
        <w:t>委员会</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outlineLvl w:val="9"/>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2026</w:t>
      </w:r>
      <w:r>
        <w:rPr>
          <w:rFonts w:hint="default" w:ascii="Times New Roman" w:hAnsi="Times New Roman" w:eastAsia="仿宋_GB2312" w:cs="Times New Roman"/>
          <w:b w:val="0"/>
          <w:bCs/>
          <w:sz w:val="32"/>
          <w:szCs w:val="32"/>
        </w:rPr>
        <w:t>年</w:t>
      </w:r>
      <w:r>
        <w:rPr>
          <w:rFonts w:hint="default" w:ascii="Times New Roman" w:hAnsi="Times New Roman" w:eastAsia="仿宋_GB2312" w:cs="Times New Roman"/>
          <w:b w:val="0"/>
          <w:bCs/>
          <w:sz w:val="32"/>
          <w:szCs w:val="32"/>
          <w:lang w:val="en-US" w:eastAsia="zh-CN"/>
        </w:rPr>
        <w:t>1</w:t>
      </w:r>
      <w:r>
        <w:rPr>
          <w:rFonts w:hint="default" w:ascii="Times New Roman" w:hAnsi="Times New Roman" w:eastAsia="仿宋_GB2312" w:cs="Times New Roman"/>
          <w:b w:val="0"/>
          <w:bCs/>
          <w:sz w:val="32"/>
          <w:szCs w:val="32"/>
        </w:rPr>
        <w:t>月</w:t>
      </w:r>
      <w:r>
        <w:rPr>
          <w:rFonts w:hint="default" w:ascii="Times New Roman" w:hAnsi="Times New Roman" w:eastAsia="仿宋_GB2312" w:cs="Times New Roman"/>
          <w:b w:val="0"/>
          <w:bCs/>
          <w:sz w:val="32"/>
          <w:szCs w:val="32"/>
          <w:lang w:val="en-US" w:eastAsia="zh-CN"/>
        </w:rPr>
        <w:t>19</w:t>
      </w:r>
      <w:r>
        <w:rPr>
          <w:rFonts w:hint="default" w:ascii="Times New Roman" w:hAnsi="Times New Roman" w:eastAsia="仿宋_GB2312" w:cs="Times New Roman"/>
          <w:b w:val="0"/>
          <w:bCs/>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jc w:val="left"/>
        <w:textAlignment w:val="auto"/>
        <w:outlineLvl w:val="9"/>
        <w:rPr>
          <w:rFonts w:hint="default"/>
          <w:lang w:val="en-US"/>
        </w:rPr>
      </w:pPr>
    </w:p>
    <w:p>
      <w:pPr>
        <w:rPr>
          <w:rFonts w:hint="default"/>
          <w:lang w:val="en-US" w:eastAsia="zh-CN"/>
        </w:rPr>
      </w:pPr>
      <w:bookmarkStart w:id="0" w:name="_GoBack"/>
      <w:bookmarkEnd w:id="0"/>
    </w:p>
    <w:sectPr>
      <w:footerReference r:id="rId3" w:type="default"/>
      <w:pgSz w:w="11906" w:h="16838"/>
      <w:pgMar w:top="1440" w:right="1800" w:bottom="144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仿宋">
    <w:altName w:val="方正仿宋_GBK"/>
    <w:panose1 w:val="02010609060101010101"/>
    <w:charset w:val="00"/>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0C2B"/>
    <w:rsid w:val="00A52506"/>
    <w:rsid w:val="052B37AE"/>
    <w:rsid w:val="07213660"/>
    <w:rsid w:val="090C7391"/>
    <w:rsid w:val="098A46BA"/>
    <w:rsid w:val="0A0B6909"/>
    <w:rsid w:val="0BAE3AB7"/>
    <w:rsid w:val="0D21768A"/>
    <w:rsid w:val="0EE73CC7"/>
    <w:rsid w:val="13143247"/>
    <w:rsid w:val="163B56D1"/>
    <w:rsid w:val="17013AE2"/>
    <w:rsid w:val="22B12860"/>
    <w:rsid w:val="22EE7610"/>
    <w:rsid w:val="22F62969"/>
    <w:rsid w:val="24381876"/>
    <w:rsid w:val="28B937F9"/>
    <w:rsid w:val="2A722AAB"/>
    <w:rsid w:val="2ADB50F9"/>
    <w:rsid w:val="2BAE2033"/>
    <w:rsid w:val="2CFF5A94"/>
    <w:rsid w:val="2F8D01B1"/>
    <w:rsid w:val="351729F7"/>
    <w:rsid w:val="362D1DA6"/>
    <w:rsid w:val="3633375F"/>
    <w:rsid w:val="3B2765DB"/>
    <w:rsid w:val="3B3400A4"/>
    <w:rsid w:val="3F7A1A3B"/>
    <w:rsid w:val="40E83633"/>
    <w:rsid w:val="426B4382"/>
    <w:rsid w:val="42C24431"/>
    <w:rsid w:val="43993170"/>
    <w:rsid w:val="43D92671"/>
    <w:rsid w:val="445C5E07"/>
    <w:rsid w:val="4A027CAE"/>
    <w:rsid w:val="4D30352A"/>
    <w:rsid w:val="4D6B7D5F"/>
    <w:rsid w:val="4E5F7551"/>
    <w:rsid w:val="53CC09F8"/>
    <w:rsid w:val="54A379AB"/>
    <w:rsid w:val="54D758A7"/>
    <w:rsid w:val="550E1600"/>
    <w:rsid w:val="558772CD"/>
    <w:rsid w:val="56FC5D5A"/>
    <w:rsid w:val="58D26AB1"/>
    <w:rsid w:val="5C850A14"/>
    <w:rsid w:val="5CCF2042"/>
    <w:rsid w:val="5D8965A5"/>
    <w:rsid w:val="609C5C96"/>
    <w:rsid w:val="648F68C4"/>
    <w:rsid w:val="684E5A61"/>
    <w:rsid w:val="6AE30ED8"/>
    <w:rsid w:val="6BA936A1"/>
    <w:rsid w:val="6BF857CA"/>
    <w:rsid w:val="6F087251"/>
    <w:rsid w:val="701337DF"/>
    <w:rsid w:val="70974410"/>
    <w:rsid w:val="72273DBC"/>
    <w:rsid w:val="75590540"/>
    <w:rsid w:val="755F1275"/>
    <w:rsid w:val="759A2765"/>
    <w:rsid w:val="779C01FD"/>
    <w:rsid w:val="79EC36DB"/>
    <w:rsid w:val="7AEF1D0D"/>
    <w:rsid w:val="7D0952AD"/>
    <w:rsid w:val="7FBF0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Indent 2"/>
    <w:basedOn w:val="1"/>
    <w:next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2">
    <w:name w:val="style51"/>
    <w:qFormat/>
    <w:uiPriority w:val="99"/>
    <w:rPr>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6789</Words>
  <Characters>6997</Characters>
  <Lines>0</Lines>
  <Paragraphs>0</Paragraphs>
  <TotalTime>0</TotalTime>
  <ScaleCrop>false</ScaleCrop>
  <LinksUpToDate>false</LinksUpToDate>
  <CharactersWithSpaces>7023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2026-01-18T20:14:00Z</dcterms:created>
  <dc:creator>春秋梦</dc:creator>
  <cp:lastModifiedBy>huawei</cp:lastModifiedBy>
  <cp:lastPrinted>2026-01-19T13:43:00Z</cp:lastPrinted>
  <dcterms:modified xsi:type="dcterms:W3CDTF">2026-04-03T16:18:27Z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059868709352497E92927F0B923BE78F_13</vt:lpwstr>
  </property>
  <property fmtid="{D5CDD505-2E9C-101B-9397-08002B2CF9AE}" pid="4" name="KSOTemplateDocerSaveRecord">
    <vt:lpwstr>eyJoZGlkIjoiNmVjYTI5YzI0ZTZjM2UxZjU5NzkyYmNlNzBiMzBhYzkiLCJ1c2VySWQiOiIzMDI1MzM4NTYifQ==</vt:lpwstr>
  </property>
</Properties>
</file>